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5ECB" w14:textId="41F2C7AC" w:rsidR="009C78F8" w:rsidRDefault="006A44B4" w:rsidP="00F311C5">
      <w:r>
        <w:rPr>
          <w:noProof/>
        </w:rPr>
        <w:drawing>
          <wp:inline distT="0" distB="0" distL="0" distR="0" wp14:anchorId="19E2EFE6" wp14:editId="4592F72F">
            <wp:extent cx="5731510" cy="1105535"/>
            <wp:effectExtent l="0" t="0" r="2540" b="0"/>
            <wp:docPr id="422196069" name="Picture 1"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196069" name="Picture 1" descr="A purple background with white text&#10;&#10;AI-generated content may be incorrect."/>
                    <pic:cNvPicPr/>
                  </pic:nvPicPr>
                  <pic:blipFill>
                    <a:blip r:embed="rId6"/>
                    <a:stretch>
                      <a:fillRect/>
                    </a:stretch>
                  </pic:blipFill>
                  <pic:spPr>
                    <a:xfrm>
                      <a:off x="0" y="0"/>
                      <a:ext cx="5731510" cy="1105535"/>
                    </a:xfrm>
                    <a:prstGeom prst="rect">
                      <a:avLst/>
                    </a:prstGeom>
                  </pic:spPr>
                </pic:pic>
              </a:graphicData>
            </a:graphic>
          </wp:inline>
        </w:drawing>
      </w:r>
    </w:p>
    <w:p w14:paraId="2C87840F" w14:textId="40E8F0B6" w:rsidR="00F311C5" w:rsidRPr="00F311C5" w:rsidRDefault="00F311C5" w:rsidP="00F311C5">
      <w:r w:rsidRPr="00F311C5">
        <w:t xml:space="preserve">This document provides a set of ready-to-use posts to help schools recognise and raise awareness of </w:t>
      </w:r>
      <w:r w:rsidRPr="00F311C5">
        <w:rPr>
          <w:b/>
          <w:bCs/>
        </w:rPr>
        <w:t>Month of the Military Child</w:t>
      </w:r>
      <w:r w:rsidRPr="00F311C5">
        <w:t xml:space="preserve">. Each post has been designed to promote </w:t>
      </w:r>
      <w:r w:rsidRPr="00F311C5">
        <w:rPr>
          <w:b/>
          <w:bCs/>
        </w:rPr>
        <w:t>inclusion</w:t>
      </w:r>
      <w:r w:rsidRPr="00F311C5">
        <w:t xml:space="preserve">, </w:t>
      </w:r>
      <w:r w:rsidRPr="00F311C5">
        <w:rPr>
          <w:b/>
          <w:bCs/>
        </w:rPr>
        <w:t>understanding</w:t>
      </w:r>
      <w:r w:rsidRPr="00F311C5">
        <w:t xml:space="preserve"> and </w:t>
      </w:r>
      <w:r w:rsidRPr="00F311C5">
        <w:rPr>
          <w:b/>
          <w:bCs/>
        </w:rPr>
        <w:t>connection</w:t>
      </w:r>
      <w:r w:rsidRPr="00F311C5">
        <w:t xml:space="preserve">, while </w:t>
      </w:r>
      <w:r w:rsidRPr="00F311C5">
        <w:rPr>
          <w:b/>
          <w:bCs/>
        </w:rPr>
        <w:t>celebrating</w:t>
      </w:r>
      <w:r w:rsidRPr="00F311C5">
        <w:t xml:space="preserve"> the experiences of children and young people from Armed Forces families.</w:t>
      </w:r>
    </w:p>
    <w:p w14:paraId="65E1FF59" w14:textId="45AF1FA0" w:rsidR="00F311C5" w:rsidRPr="00F311C5" w:rsidRDefault="00F311C5" w:rsidP="00F311C5">
      <w:r w:rsidRPr="00F311C5">
        <w:t xml:space="preserve">Schools are encouraged to </w:t>
      </w:r>
      <w:r w:rsidRPr="00F311C5">
        <w:rPr>
          <w:b/>
          <w:bCs/>
        </w:rPr>
        <w:t>adapt</w:t>
      </w:r>
      <w:r w:rsidRPr="00F311C5">
        <w:t xml:space="preserve"> and </w:t>
      </w:r>
      <w:r w:rsidRPr="00F311C5">
        <w:rPr>
          <w:b/>
          <w:bCs/>
        </w:rPr>
        <w:t>share</w:t>
      </w:r>
      <w:r w:rsidRPr="00F311C5">
        <w:t xml:space="preserve"> these messages across newsletters, websites and social media platforms to support wider engagement within their communities.</w:t>
      </w:r>
    </w:p>
    <w:p w14:paraId="62486EFF" w14:textId="49EB478F" w:rsidR="00F311C5" w:rsidRDefault="008225ED" w:rsidP="00F311C5">
      <w:pPr>
        <w:rPr>
          <w:b/>
          <w:bCs/>
        </w:rPr>
      </w:pPr>
      <w:r>
        <w:pict w14:anchorId="73E48142">
          <v:rect id="_x0000_i1025" style="width:0;height:1.5pt" o:hralign="center" o:hrstd="t" o:hr="t" fillcolor="#a0a0a0" stroked="f"/>
        </w:pict>
      </w:r>
    </w:p>
    <w:p w14:paraId="66358BE6" w14:textId="549E91B3" w:rsidR="00F311C5" w:rsidRPr="00F311C5" w:rsidRDefault="00F311C5" w:rsidP="00F311C5">
      <w:pPr>
        <w:rPr>
          <w:b/>
          <w:bCs/>
        </w:rPr>
      </w:pPr>
      <w:r w:rsidRPr="00F311C5">
        <w:rPr>
          <w:b/>
          <w:bCs/>
        </w:rPr>
        <w:t>General Awareness Post</w:t>
      </w:r>
    </w:p>
    <w:p w14:paraId="2F44EF7E" w14:textId="72F73F76" w:rsidR="00F311C5" w:rsidRPr="00F311C5" w:rsidRDefault="00F311C5" w:rsidP="00F311C5">
      <w:r w:rsidRPr="00F311C5">
        <w:rPr>
          <w:rFonts w:ascii="Segoe UI Emoji" w:hAnsi="Segoe UI Emoji" w:cs="Segoe UI Emoji"/>
          <w:b/>
          <w:bCs/>
        </w:rPr>
        <w:t>📣</w:t>
      </w:r>
      <w:r w:rsidRPr="00F311C5">
        <w:rPr>
          <w:b/>
          <w:bCs/>
        </w:rPr>
        <w:t xml:space="preserve"> April is the Month of the Military Child.</w:t>
      </w:r>
      <w:r w:rsidRPr="00F311C5">
        <w:br/>
        <w:t>This is a time for schools to recognise and learn about the experiences of children and young people from Armed Forces families.</w:t>
      </w:r>
    </w:p>
    <w:p w14:paraId="02A46EB2" w14:textId="77777777" w:rsidR="00F311C5" w:rsidRPr="00F311C5" w:rsidRDefault="00F311C5" w:rsidP="00F311C5">
      <w:r w:rsidRPr="00F311C5">
        <w:t>We are encouraging everyone in our school community to take part, learn more, and celebrate the diverse journeys that shape who we are. By sharing stories and building understanding, we strengthen relationships and create a sense of belonging for all.</w:t>
      </w:r>
    </w:p>
    <w:p w14:paraId="793765CC" w14:textId="75E58709" w:rsidR="00F311C5" w:rsidRPr="00F311C5" w:rsidRDefault="00F311C5" w:rsidP="00F311C5">
      <w:r>
        <w:t xml:space="preserve">#MotMC </w:t>
      </w:r>
      <w:r w:rsidRPr="00F311C5">
        <w:t>#DandelionProject</w:t>
      </w:r>
      <w:r>
        <w:t>Moray</w:t>
      </w:r>
      <w:r w:rsidRPr="00F311C5">
        <w:t xml:space="preserve"> #ForcesFamilies #InclusiveSchools</w:t>
      </w:r>
    </w:p>
    <w:p w14:paraId="5D4939B9" w14:textId="77777777" w:rsidR="00F311C5" w:rsidRPr="00F311C5" w:rsidRDefault="008225ED" w:rsidP="00F311C5">
      <w:r>
        <w:pict w14:anchorId="5C42BCE8">
          <v:rect id="_x0000_i1026" style="width:0;height:1.5pt" o:hralign="center" o:hrstd="t" o:hr="t" fillcolor="#a0a0a0" stroked="f"/>
        </w:pict>
      </w:r>
    </w:p>
    <w:p w14:paraId="5D384D4A" w14:textId="6728690A" w:rsidR="00F311C5" w:rsidRPr="00F311C5" w:rsidRDefault="00F311C5" w:rsidP="00F311C5">
      <w:pPr>
        <w:rPr>
          <w:b/>
          <w:bCs/>
        </w:rPr>
      </w:pPr>
      <w:r w:rsidRPr="00F311C5">
        <w:rPr>
          <w:b/>
          <w:bCs/>
        </w:rPr>
        <w:t xml:space="preserve">Purple Up Day </w:t>
      </w:r>
    </w:p>
    <w:p w14:paraId="53F9FCFA" w14:textId="001A0C84" w:rsidR="00F311C5" w:rsidRPr="00F311C5" w:rsidRDefault="00F311C5" w:rsidP="00F311C5">
      <w:r w:rsidRPr="00F311C5">
        <w:rPr>
          <w:rFonts w:ascii="Segoe UI Emoji" w:hAnsi="Segoe UI Emoji" w:cs="Segoe UI Emoji"/>
          <w:b/>
          <w:bCs/>
        </w:rPr>
        <w:t>💜</w:t>
      </w:r>
      <w:r w:rsidRPr="00F311C5">
        <w:rPr>
          <w:b/>
          <w:bCs/>
        </w:rPr>
        <w:t xml:space="preserve"> We are going purple on Friday 2</w:t>
      </w:r>
      <w:r w:rsidR="008225ED">
        <w:rPr>
          <w:b/>
          <w:bCs/>
        </w:rPr>
        <w:t>4</w:t>
      </w:r>
      <w:r w:rsidRPr="00F311C5">
        <w:rPr>
          <w:b/>
          <w:bCs/>
        </w:rPr>
        <w:t xml:space="preserve"> April.</w:t>
      </w:r>
      <w:r w:rsidRPr="00F311C5">
        <w:br/>
        <w:t>Purple Up</w:t>
      </w:r>
      <w:r w:rsidR="009C78F8">
        <w:t xml:space="preserve"> </w:t>
      </w:r>
      <w:r w:rsidRPr="00F311C5">
        <w:t>Day is a chance to show visible support for children and young people from military families. Pupils and staff are invited to wear purple or add a splash of it</w:t>
      </w:r>
      <w:r w:rsidR="009C78F8">
        <w:t xml:space="preserve"> to their uniform and outfits.</w:t>
      </w:r>
    </w:p>
    <w:p w14:paraId="386AEEA5" w14:textId="0182427F" w:rsidR="00F311C5" w:rsidRPr="00F311C5" w:rsidRDefault="00F311C5" w:rsidP="00F311C5">
      <w:r w:rsidRPr="00F311C5">
        <w:t xml:space="preserve">It is a simple way to show that we </w:t>
      </w:r>
      <w:proofErr w:type="gramStart"/>
      <w:r w:rsidRPr="00F311C5">
        <w:t>care,</w:t>
      </w:r>
      <w:proofErr w:type="gramEnd"/>
      <w:r w:rsidRPr="00F311C5">
        <w:t xml:space="preserve"> that we recognise their experiences and</w:t>
      </w:r>
      <w:r w:rsidR="00E46793">
        <w:t xml:space="preserve"> </w:t>
      </w:r>
      <w:r w:rsidR="00E46793" w:rsidRPr="00E46793">
        <w:t>that we are strengthening connections in our school.</w:t>
      </w:r>
    </w:p>
    <w:p w14:paraId="7951F206" w14:textId="37C0C834" w:rsidR="00F311C5" w:rsidRPr="00F311C5" w:rsidRDefault="00F311C5" w:rsidP="00F311C5">
      <w:r w:rsidRPr="00F311C5">
        <w:t xml:space="preserve">#PurpleUp #SupportForcesFamilies </w:t>
      </w:r>
      <w:r>
        <w:t xml:space="preserve">#MotMC </w:t>
      </w:r>
      <w:r w:rsidRPr="00F311C5">
        <w:t>#DandelionProject</w:t>
      </w:r>
      <w:r>
        <w:t>Moray</w:t>
      </w:r>
    </w:p>
    <w:p w14:paraId="57BED853" w14:textId="77777777" w:rsidR="00F311C5" w:rsidRPr="00F311C5" w:rsidRDefault="008225ED" w:rsidP="00F311C5">
      <w:r>
        <w:pict w14:anchorId="0755F224">
          <v:rect id="_x0000_i1027" style="width:0;height:1.5pt" o:hralign="center" o:hrstd="t" o:hr="t" fillcolor="#a0a0a0" stroked="f"/>
        </w:pict>
      </w:r>
    </w:p>
    <w:p w14:paraId="4F7DC3A4" w14:textId="61070C63" w:rsidR="00F311C5" w:rsidRPr="00F311C5" w:rsidRDefault="00F311C5" w:rsidP="00F311C5">
      <w:pPr>
        <w:rPr>
          <w:b/>
          <w:bCs/>
        </w:rPr>
      </w:pPr>
      <w:r w:rsidRPr="00F311C5">
        <w:rPr>
          <w:rFonts w:ascii="Segoe UI Emoji" w:hAnsi="Segoe UI Emoji" w:cs="Segoe UI Emoji"/>
          <w:b/>
          <w:bCs/>
        </w:rPr>
        <w:t>💛</w:t>
      </w:r>
      <w:r w:rsidRPr="00F311C5">
        <w:rPr>
          <w:b/>
          <w:bCs/>
        </w:rPr>
        <w:t xml:space="preserve"> Dandelion Symbol </w:t>
      </w:r>
    </w:p>
    <w:p w14:paraId="26C73C1A" w14:textId="77777777" w:rsidR="00F311C5" w:rsidRPr="00F311C5" w:rsidRDefault="00F311C5" w:rsidP="00F311C5">
      <w:r w:rsidRPr="00F311C5">
        <w:rPr>
          <w:b/>
          <w:bCs/>
        </w:rPr>
        <w:t>Why the dandelion?</w:t>
      </w:r>
      <w:r w:rsidRPr="00F311C5">
        <w:br/>
        <w:t xml:space="preserve">The dandelion symbolises military children because it can thrive wherever it lands. Just like the dandelion, these children show strength and adaptability, even </w:t>
      </w:r>
      <w:proofErr w:type="spellStart"/>
      <w:r w:rsidRPr="00F311C5">
        <w:t>through</w:t>
      </w:r>
      <w:proofErr w:type="spellEnd"/>
      <w:r w:rsidRPr="00F311C5">
        <w:t xml:space="preserve"> change.</w:t>
      </w:r>
    </w:p>
    <w:p w14:paraId="44597CE6" w14:textId="77777777" w:rsidR="00F311C5" w:rsidRPr="00F311C5" w:rsidRDefault="00F311C5" w:rsidP="00F311C5">
      <w:r w:rsidRPr="00F311C5">
        <w:t>Its story reminds us of how important it is to create welcoming and understanding school communities for everyone.</w:t>
      </w:r>
    </w:p>
    <w:p w14:paraId="38195A06" w14:textId="186E8919" w:rsidR="00F311C5" w:rsidRPr="00F311C5" w:rsidRDefault="00F311C5" w:rsidP="00F311C5">
      <w:r w:rsidRPr="00F311C5">
        <w:t>#DandelionSymbol #</w:t>
      </w:r>
      <w:r w:rsidR="009C78F8">
        <w:t>Armed</w:t>
      </w:r>
      <w:r w:rsidRPr="00F311C5">
        <w:t xml:space="preserve">ForcesFamilies </w:t>
      </w:r>
      <w:r>
        <w:t xml:space="preserve">#MotMC </w:t>
      </w:r>
      <w:r w:rsidRPr="00F311C5">
        <w:t>#DandelionProject</w:t>
      </w:r>
      <w:r>
        <w:t>Moray</w:t>
      </w:r>
    </w:p>
    <w:p w14:paraId="10E4775B" w14:textId="1F2689B6" w:rsidR="00F311C5" w:rsidRPr="009C78F8" w:rsidRDefault="008225ED" w:rsidP="00F311C5">
      <w:r>
        <w:lastRenderedPageBreak/>
        <w:pict w14:anchorId="07370B19">
          <v:rect id="_x0000_i1028" style="width:0;height:1.5pt" o:hralign="center" o:hrstd="t" o:hr="t" fillcolor="#a0a0a0" stroked="f"/>
        </w:pict>
      </w:r>
    </w:p>
    <w:p w14:paraId="60ACD518" w14:textId="0B4894A7" w:rsidR="00F311C5" w:rsidRPr="00F311C5" w:rsidRDefault="00F311C5" w:rsidP="00F311C5">
      <w:pPr>
        <w:rPr>
          <w:b/>
          <w:bCs/>
        </w:rPr>
      </w:pPr>
      <w:r w:rsidRPr="00F311C5">
        <w:rPr>
          <w:rFonts w:ascii="Segoe UI Emoji" w:hAnsi="Segoe UI Emoji" w:cs="Segoe UI Emoji"/>
          <w:b/>
          <w:bCs/>
        </w:rPr>
        <w:t>ℹ️</w:t>
      </w:r>
      <w:r>
        <w:rPr>
          <w:rFonts w:ascii="Segoe UI Emoji" w:hAnsi="Segoe UI Emoji" w:cs="Segoe UI Emoji"/>
          <w:b/>
          <w:bCs/>
        </w:rPr>
        <w:t xml:space="preserve"> Moray’s</w:t>
      </w:r>
      <w:r w:rsidRPr="00F311C5">
        <w:rPr>
          <w:b/>
          <w:bCs/>
        </w:rPr>
        <w:t xml:space="preserve"> Dandelion Project Guide</w:t>
      </w:r>
    </w:p>
    <w:p w14:paraId="6177DD72" w14:textId="25B6CBDA" w:rsidR="00F311C5" w:rsidRPr="00F311C5" w:rsidRDefault="00F311C5" w:rsidP="00F311C5">
      <w:r w:rsidRPr="00F311C5">
        <w:rPr>
          <w:b/>
          <w:bCs/>
        </w:rPr>
        <w:t>Looking for ideas to mark Month of the Military Child?</w:t>
      </w:r>
      <w:r w:rsidRPr="00F311C5">
        <w:br/>
        <w:t xml:space="preserve">We are using </w:t>
      </w:r>
      <w:r>
        <w:t xml:space="preserve">Moray’s </w:t>
      </w:r>
      <w:r w:rsidRPr="00F311C5">
        <w:t>Dandelion Project guide to explore thoughtful, creative ways to recognise and support</w:t>
      </w:r>
      <w:r>
        <w:t xml:space="preserve"> children/young people from</w:t>
      </w:r>
      <w:r w:rsidRPr="00F311C5">
        <w:t xml:space="preserve"> Armed Forces families</w:t>
      </w:r>
      <w:r>
        <w:t xml:space="preserve"> in our school</w:t>
      </w:r>
      <w:r w:rsidRPr="00F311C5">
        <w:t>.</w:t>
      </w:r>
    </w:p>
    <w:p w14:paraId="1A544ECC" w14:textId="7AA68DE6" w:rsidR="00F311C5" w:rsidRPr="00F311C5" w:rsidRDefault="00F311C5" w:rsidP="00F311C5">
      <w:r w:rsidRPr="00F311C5">
        <w:t xml:space="preserve">From displays and assemblies to story sharing and inclusive activities, </w:t>
      </w:r>
      <w:r>
        <w:t xml:space="preserve">we are looking forward to getting involved! </w:t>
      </w:r>
    </w:p>
    <w:p w14:paraId="5319D4B8" w14:textId="4A176BE9" w:rsidR="00F311C5" w:rsidRPr="00F311C5" w:rsidRDefault="00F311C5" w:rsidP="00F311C5">
      <w:r>
        <w:t xml:space="preserve">#MotMC </w:t>
      </w:r>
      <w:r w:rsidRPr="00F311C5">
        <w:t>#DandelionProject</w:t>
      </w:r>
      <w:r>
        <w:t>Moray</w:t>
      </w:r>
      <w:r w:rsidRPr="00F311C5">
        <w:t xml:space="preserve"> #EducationSupport #InclusivePractice</w:t>
      </w:r>
    </w:p>
    <w:p w14:paraId="21027029" w14:textId="77777777" w:rsidR="00F311C5" w:rsidRPr="00F311C5" w:rsidRDefault="008225ED" w:rsidP="00F311C5">
      <w:r>
        <w:pict w14:anchorId="65B18483">
          <v:rect id="_x0000_i1029" style="width:0;height:1.5pt" o:hralign="center" o:hrstd="t" o:hr="t" fillcolor="#a0a0a0" stroked="f"/>
        </w:pict>
      </w:r>
    </w:p>
    <w:p w14:paraId="75959C26" w14:textId="14529627" w:rsidR="00F311C5" w:rsidRPr="00F311C5" w:rsidRDefault="00F311C5" w:rsidP="00F311C5">
      <w:pPr>
        <w:rPr>
          <w:b/>
          <w:bCs/>
        </w:rPr>
      </w:pPr>
      <w:r w:rsidRPr="00F311C5">
        <w:rPr>
          <w:rFonts w:ascii="Segoe UI Emoji" w:hAnsi="Segoe UI Emoji" w:cs="Segoe UI Emoji"/>
          <w:b/>
          <w:bCs/>
        </w:rPr>
        <w:t>☕</w:t>
      </w:r>
      <w:r w:rsidRPr="00F311C5">
        <w:rPr>
          <w:b/>
          <w:bCs/>
        </w:rPr>
        <w:t xml:space="preserve"> Coffee Morning / Community Event</w:t>
      </w:r>
    </w:p>
    <w:p w14:paraId="0794540C" w14:textId="77777777" w:rsidR="00F311C5" w:rsidRPr="00F311C5" w:rsidRDefault="00F311C5" w:rsidP="00F311C5">
      <w:r w:rsidRPr="00F311C5">
        <w:rPr>
          <w:b/>
          <w:bCs/>
        </w:rPr>
        <w:t>Join us for a coffee and a conversation.</w:t>
      </w:r>
      <w:r w:rsidRPr="00F311C5">
        <w:br/>
        <w:t>We are hosting a coffee morning to recognise Month of the Military Child and to connect with families and our wider community.</w:t>
      </w:r>
    </w:p>
    <w:p w14:paraId="6068F5BF" w14:textId="77777777" w:rsidR="00F311C5" w:rsidRPr="00F311C5" w:rsidRDefault="00F311C5" w:rsidP="00F311C5">
      <w:r w:rsidRPr="00F311C5">
        <w:t>This is a chance to learn more, share experiences and strengthen the support we offer together.</w:t>
      </w:r>
    </w:p>
    <w:p w14:paraId="35A892BA" w14:textId="5016E026" w:rsidR="00F311C5" w:rsidRPr="00F311C5" w:rsidRDefault="00F311C5" w:rsidP="00F311C5">
      <w:r w:rsidRPr="00F311C5">
        <w:t xml:space="preserve">#ForcesFriendly #CommunityMatters </w:t>
      </w:r>
      <w:r>
        <w:t xml:space="preserve">#MotMC </w:t>
      </w:r>
      <w:r w:rsidRPr="00F311C5">
        <w:t>#DandelionProject</w:t>
      </w:r>
      <w:r>
        <w:t>Moray</w:t>
      </w:r>
    </w:p>
    <w:p w14:paraId="6727EFA6" w14:textId="11A07D7A" w:rsidR="00F53A48" w:rsidRDefault="008225ED">
      <w:r>
        <w:pict w14:anchorId="07A9A15F">
          <v:rect id="_x0000_i1030" style="width:0;height:1.5pt" o:hralign="center" o:hrstd="t" o:hr="t" fillcolor="#a0a0a0" stroked="f"/>
        </w:pict>
      </w:r>
    </w:p>
    <w:p w14:paraId="36E82B3F" w14:textId="7CD2D3FE" w:rsidR="00F311C5" w:rsidRPr="00F311C5" w:rsidRDefault="00F311C5">
      <w:pPr>
        <w:rPr>
          <w:b/>
          <w:bCs/>
        </w:rPr>
      </w:pPr>
      <w:r w:rsidRPr="00F311C5">
        <w:rPr>
          <w:b/>
          <w:bCs/>
          <w:highlight w:val="yellow"/>
        </w:rPr>
        <w:t xml:space="preserve">For schools involved with the Never Such Innocence </w:t>
      </w:r>
      <w:r w:rsidR="009C78F8">
        <w:rPr>
          <w:b/>
          <w:bCs/>
          <w:highlight w:val="yellow"/>
        </w:rPr>
        <w:t>w</w:t>
      </w:r>
      <w:r w:rsidRPr="00F311C5">
        <w:rPr>
          <w:b/>
          <w:bCs/>
          <w:highlight w:val="yellow"/>
        </w:rPr>
        <w:t xml:space="preserve">orkshops </w:t>
      </w:r>
      <w:r w:rsidR="009C78F8">
        <w:rPr>
          <w:b/>
          <w:bCs/>
          <w:highlight w:val="yellow"/>
        </w:rPr>
        <w:t>o</w:t>
      </w:r>
      <w:r w:rsidRPr="00F311C5">
        <w:rPr>
          <w:b/>
          <w:bCs/>
          <w:highlight w:val="yellow"/>
        </w:rPr>
        <w:t>n</w:t>
      </w:r>
      <w:r>
        <w:rPr>
          <w:b/>
          <w:bCs/>
          <w:highlight w:val="yellow"/>
        </w:rPr>
        <w:t>ly, amend as needed if doing more than one workshop</w:t>
      </w:r>
      <w:r>
        <w:rPr>
          <w:b/>
          <w:bCs/>
        </w:rPr>
        <w:t xml:space="preserve">. </w:t>
      </w:r>
    </w:p>
    <w:p w14:paraId="05BB2538" w14:textId="247DDAB1" w:rsidR="00F311C5" w:rsidRPr="00F311C5" w:rsidRDefault="00F311C5" w:rsidP="00F311C5">
      <w:pPr>
        <w:rPr>
          <w:b/>
          <w:bCs/>
        </w:rPr>
      </w:pPr>
      <w:r w:rsidRPr="00F311C5">
        <w:rPr>
          <w:b/>
          <w:bCs/>
        </w:rPr>
        <w:t>Workshop Participation</w:t>
      </w:r>
    </w:p>
    <w:p w14:paraId="778F79D5" w14:textId="0244A8A1" w:rsidR="00F311C5" w:rsidRPr="00F311C5" w:rsidRDefault="009C78F8" w:rsidP="00F311C5">
      <w:r w:rsidRPr="009C78F8">
        <w:rPr>
          <w:rFonts w:ascii="Segoe UI Emoji" w:hAnsi="Segoe UI Emoji" w:cs="Segoe UI Emoji"/>
          <w:b/>
          <w:bCs/>
        </w:rPr>
        <w:t>✏️</w:t>
      </w:r>
      <w:r w:rsidRPr="009C78F8">
        <w:rPr>
          <w:b/>
          <w:bCs/>
        </w:rPr>
        <w:t xml:space="preserve"> </w:t>
      </w:r>
      <w:r w:rsidR="00F311C5" w:rsidRPr="00F311C5">
        <w:rPr>
          <w:b/>
          <w:bCs/>
        </w:rPr>
        <w:t xml:space="preserve">We are proud to be taking part in </w:t>
      </w:r>
      <w:r w:rsidR="00F311C5">
        <w:rPr>
          <w:b/>
          <w:bCs/>
        </w:rPr>
        <w:t xml:space="preserve">a </w:t>
      </w:r>
      <w:r w:rsidR="00F311C5" w:rsidRPr="00F311C5">
        <w:rPr>
          <w:b/>
          <w:bCs/>
        </w:rPr>
        <w:t>workshop</w:t>
      </w:r>
      <w:r w:rsidR="00F311C5">
        <w:rPr>
          <w:b/>
          <w:bCs/>
        </w:rPr>
        <w:t xml:space="preserve"> with </w:t>
      </w:r>
      <w:r w:rsidR="00F311C5" w:rsidRPr="009C78F8">
        <w:rPr>
          <w:b/>
          <w:bCs/>
          <w:i/>
          <w:iCs/>
        </w:rPr>
        <w:t>Never Such Innocence</w:t>
      </w:r>
      <w:r w:rsidR="00F311C5" w:rsidRPr="00F311C5">
        <w:rPr>
          <w:b/>
          <w:bCs/>
        </w:rPr>
        <w:t xml:space="preserve"> as part of Month of the Military Child</w:t>
      </w:r>
      <w:r>
        <w:rPr>
          <w:b/>
          <w:bCs/>
        </w:rPr>
        <w:t xml:space="preserve"> this April</w:t>
      </w:r>
      <w:r w:rsidR="00F311C5" w:rsidRPr="00F311C5">
        <w:rPr>
          <w:b/>
          <w:bCs/>
        </w:rPr>
        <w:t>.</w:t>
      </w:r>
      <w:r w:rsidR="00F311C5">
        <w:rPr>
          <w:b/>
          <w:bCs/>
        </w:rPr>
        <w:t xml:space="preserve"> Thank you to </w:t>
      </w:r>
      <w:r w:rsidR="00F311C5" w:rsidRPr="009C78F8">
        <w:rPr>
          <w:b/>
          <w:bCs/>
          <w:i/>
          <w:iCs/>
        </w:rPr>
        <w:t xml:space="preserve">Moray’s Dandelion Project </w:t>
      </w:r>
      <w:r w:rsidR="00F311C5">
        <w:rPr>
          <w:b/>
          <w:bCs/>
        </w:rPr>
        <w:t>for funding and organising this opportunity for us!</w:t>
      </w:r>
    </w:p>
    <w:p w14:paraId="5641CBD3" w14:textId="77777777" w:rsidR="00F311C5" w:rsidRPr="00F311C5" w:rsidRDefault="00F311C5" w:rsidP="00F311C5">
      <w:r w:rsidRPr="00F311C5">
        <w:t>These workshops give children and young people the chance to explore themes like belonging, change and resilience in a creative, supportive way.</w:t>
      </w:r>
    </w:p>
    <w:p w14:paraId="03425214" w14:textId="77777777" w:rsidR="00F311C5" w:rsidRDefault="00F311C5" w:rsidP="00F311C5">
      <w:r w:rsidRPr="00F311C5">
        <w:t>It’s also a great opportunity for our whole school team to build understanding and strengthen the support we offer, both now and in the future.</w:t>
      </w:r>
    </w:p>
    <w:p w14:paraId="585C0EE3" w14:textId="2159BABF" w:rsidR="00F311C5" w:rsidRDefault="00F311C5" w:rsidP="00F311C5">
      <w:r>
        <w:t xml:space="preserve">#MotMC </w:t>
      </w:r>
      <w:r w:rsidRPr="00F311C5">
        <w:t>#DandelionProject</w:t>
      </w:r>
      <w:r>
        <w:t>Moray</w:t>
      </w:r>
      <w:r w:rsidRPr="00F311C5">
        <w:t xml:space="preserve"> #InclusiveEducation #</w:t>
      </w:r>
      <w:r>
        <w:t>Armed</w:t>
      </w:r>
      <w:r w:rsidRPr="00F311C5">
        <w:t>ForcesFamilies</w:t>
      </w:r>
    </w:p>
    <w:p w14:paraId="3FF3D779" w14:textId="77777777" w:rsidR="009C78F8" w:rsidRDefault="009C78F8" w:rsidP="009C78F8">
      <w:pPr>
        <w:rPr>
          <w:rFonts w:ascii="Segoe UI Emoji" w:hAnsi="Segoe UI Emoji" w:cs="Segoe UI Emoji"/>
          <w:i/>
          <w:iCs/>
          <w:highlight w:val="yellow"/>
        </w:rPr>
      </w:pPr>
    </w:p>
    <w:p w14:paraId="4DCB7EB6" w14:textId="1F05E376" w:rsidR="009C78F8" w:rsidRPr="009C78F8" w:rsidRDefault="009C78F8" w:rsidP="009C78F8">
      <w:pPr>
        <w:rPr>
          <w:i/>
          <w:iCs/>
        </w:rPr>
      </w:pPr>
      <w:r w:rsidRPr="009C78F8">
        <w:rPr>
          <w:rFonts w:ascii="Segoe UI Emoji" w:hAnsi="Segoe UI Emoji" w:cs="Segoe UI Emoji"/>
          <w:i/>
          <w:iCs/>
          <w:highlight w:val="yellow"/>
        </w:rPr>
        <w:t>ℹ️</w:t>
      </w:r>
      <w:r w:rsidRPr="009C78F8">
        <w:rPr>
          <w:i/>
          <w:iCs/>
          <w:highlight w:val="yellow"/>
        </w:rPr>
        <w:t xml:space="preserve"> </w:t>
      </w:r>
      <w:r w:rsidRPr="009C78F8">
        <w:rPr>
          <w:rFonts w:ascii="Segoe UI Emoji" w:hAnsi="Segoe UI Emoji" w:cs="Segoe UI Emoji"/>
          <w:i/>
          <w:iCs/>
          <w:highlight w:val="yellow"/>
        </w:rPr>
        <w:t>💛</w:t>
      </w:r>
      <w:r w:rsidRPr="009C78F8">
        <w:rPr>
          <w:i/>
          <w:iCs/>
          <w:highlight w:val="yellow"/>
        </w:rPr>
        <w:t xml:space="preserve"> </w:t>
      </w:r>
      <w:r w:rsidRPr="009C78F8">
        <w:rPr>
          <w:b/>
          <w:bCs/>
          <w:i/>
          <w:iCs/>
          <w:highlight w:val="yellow"/>
        </w:rPr>
        <w:t>Please note:</w:t>
      </w:r>
      <w:r w:rsidRPr="009C78F8">
        <w:rPr>
          <w:i/>
          <w:iCs/>
        </w:rPr>
        <w:br/>
        <w:t xml:space="preserve">These workshops are funded by the </w:t>
      </w:r>
      <w:r w:rsidRPr="009C78F8">
        <w:rPr>
          <w:b/>
          <w:bCs/>
          <w:i/>
          <w:iCs/>
        </w:rPr>
        <w:t>Dandelion Project</w:t>
      </w:r>
      <w:r w:rsidRPr="009C78F8">
        <w:rPr>
          <w:i/>
          <w:iCs/>
        </w:rPr>
        <w:t xml:space="preserve"> and delivered by </w:t>
      </w:r>
      <w:r w:rsidRPr="009C78F8">
        <w:rPr>
          <w:b/>
          <w:bCs/>
          <w:i/>
          <w:iCs/>
        </w:rPr>
        <w:t>Never Such Innocence</w:t>
      </w:r>
      <w:r w:rsidRPr="009C78F8">
        <w:rPr>
          <w:i/>
          <w:iCs/>
        </w:rPr>
        <w:t>, so it’s important to credit both partners when sharing.</w:t>
      </w:r>
    </w:p>
    <w:p w14:paraId="12C8DFD1" w14:textId="77777777" w:rsidR="009C78F8" w:rsidRPr="009C78F8" w:rsidRDefault="009C78F8" w:rsidP="009C78F8">
      <w:pPr>
        <w:rPr>
          <w:i/>
          <w:iCs/>
        </w:rPr>
      </w:pPr>
      <w:r w:rsidRPr="009C78F8">
        <w:rPr>
          <w:i/>
          <w:iCs/>
        </w:rPr>
        <w:t>On social media, please tag:</w:t>
      </w:r>
      <w:r w:rsidRPr="009C78F8">
        <w:rPr>
          <w:i/>
          <w:iCs/>
        </w:rPr>
        <w:br/>
      </w:r>
      <w:r w:rsidRPr="009C78F8">
        <w:rPr>
          <w:rFonts w:ascii="Segoe UI Emoji" w:hAnsi="Segoe UI Emoji" w:cs="Segoe UI Emoji"/>
          <w:i/>
          <w:iCs/>
        </w:rPr>
        <w:t>📲</w:t>
      </w:r>
      <w:r w:rsidRPr="009C78F8">
        <w:rPr>
          <w:i/>
          <w:iCs/>
        </w:rPr>
        <w:t xml:space="preserve"> </w:t>
      </w:r>
      <w:r w:rsidRPr="009C78F8">
        <w:rPr>
          <w:b/>
          <w:bCs/>
          <w:i/>
          <w:iCs/>
        </w:rPr>
        <w:t>@NeverSuch</w:t>
      </w:r>
      <w:r w:rsidRPr="009C78F8">
        <w:rPr>
          <w:i/>
          <w:iCs/>
        </w:rPr>
        <w:br/>
      </w:r>
      <w:r w:rsidRPr="009C78F8">
        <w:rPr>
          <w:rFonts w:ascii="Segoe UI Emoji" w:hAnsi="Segoe UI Emoji" w:cs="Segoe UI Emoji"/>
          <w:i/>
          <w:iCs/>
        </w:rPr>
        <w:t>📲</w:t>
      </w:r>
      <w:r w:rsidRPr="009C78F8">
        <w:rPr>
          <w:i/>
          <w:iCs/>
        </w:rPr>
        <w:t xml:space="preserve"> </w:t>
      </w:r>
      <w:r w:rsidRPr="009C78F8">
        <w:rPr>
          <w:b/>
          <w:bCs/>
          <w:i/>
          <w:iCs/>
        </w:rPr>
        <w:t>@DandelionProjectMoray</w:t>
      </w:r>
    </w:p>
    <w:p w14:paraId="2592C43B" w14:textId="7F6DD261" w:rsidR="009C78F8" w:rsidRPr="009C78F8" w:rsidRDefault="008225ED">
      <w:r>
        <w:pict w14:anchorId="1D5ADBB6">
          <v:rect id="_x0000_i1031" style="width:0;height:1.5pt" o:hralign="center" o:hrstd="t" o:hr="t" fillcolor="#a0a0a0" stroked="f"/>
        </w:pict>
      </w:r>
    </w:p>
    <w:sectPr w:rsidR="009C78F8" w:rsidRPr="009C78F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D96C" w14:textId="77777777" w:rsidR="009C78F8" w:rsidRDefault="009C78F8" w:rsidP="009C78F8">
      <w:pPr>
        <w:spacing w:after="0" w:line="240" w:lineRule="auto"/>
      </w:pPr>
      <w:r>
        <w:separator/>
      </w:r>
    </w:p>
  </w:endnote>
  <w:endnote w:type="continuationSeparator" w:id="0">
    <w:p w14:paraId="1D39FFD1" w14:textId="77777777" w:rsidR="009C78F8" w:rsidRDefault="009C78F8" w:rsidP="009C7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3B60" w14:textId="34A74C4A" w:rsidR="009C78F8" w:rsidRPr="009C78F8" w:rsidRDefault="009C78F8">
    <w:pPr>
      <w:pStyle w:val="Footer"/>
      <w:rPr>
        <w:sz w:val="36"/>
        <w:szCs w:val="36"/>
      </w:rPr>
    </w:pPr>
    <w:r w:rsidRPr="009C78F8">
      <w:rPr>
        <w:sz w:val="36"/>
        <w:szCs w:val="36"/>
      </w:rPr>
      <w:t xml:space="preserve">Use the hashtag </w:t>
    </w:r>
    <w:r w:rsidRPr="009C78F8">
      <w:rPr>
        <w:b/>
        <w:bCs/>
        <w:sz w:val="36"/>
        <w:szCs w:val="36"/>
      </w:rPr>
      <w:t>#MOTMC</w:t>
    </w:r>
    <w:r w:rsidRPr="009C78F8">
      <w:rPr>
        <w:sz w:val="36"/>
        <w:szCs w:val="36"/>
      </w:rPr>
      <w:t xml:space="preserve"> to join the wider conversation.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5355E" w14:textId="77777777" w:rsidR="009C78F8" w:rsidRDefault="009C78F8" w:rsidP="009C78F8">
      <w:pPr>
        <w:spacing w:after="0" w:line="240" w:lineRule="auto"/>
      </w:pPr>
      <w:r>
        <w:separator/>
      </w:r>
    </w:p>
  </w:footnote>
  <w:footnote w:type="continuationSeparator" w:id="0">
    <w:p w14:paraId="2262734B" w14:textId="77777777" w:rsidR="009C78F8" w:rsidRDefault="009C78F8" w:rsidP="009C78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C5"/>
    <w:rsid w:val="00021F13"/>
    <w:rsid w:val="000C7461"/>
    <w:rsid w:val="002E78F5"/>
    <w:rsid w:val="004E1FEB"/>
    <w:rsid w:val="006A44B4"/>
    <w:rsid w:val="00814CE0"/>
    <w:rsid w:val="008225ED"/>
    <w:rsid w:val="009C78F8"/>
    <w:rsid w:val="00C63DF8"/>
    <w:rsid w:val="00E46793"/>
    <w:rsid w:val="00F311C5"/>
    <w:rsid w:val="00F53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6D269BB"/>
  <w15:chartTrackingRefBased/>
  <w15:docId w15:val="{5E64CEC4-BE5E-49C3-9960-0A7D5F8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11C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311C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F311C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311C5"/>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311C5"/>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311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11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11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11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1C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311C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311C5"/>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311C5"/>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311C5"/>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311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1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1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1C5"/>
    <w:rPr>
      <w:rFonts w:eastAsiaTheme="majorEastAsia" w:cstheme="majorBidi"/>
      <w:color w:val="272727" w:themeColor="text1" w:themeTint="D8"/>
    </w:rPr>
  </w:style>
  <w:style w:type="paragraph" w:styleId="Title">
    <w:name w:val="Title"/>
    <w:basedOn w:val="Normal"/>
    <w:next w:val="Normal"/>
    <w:link w:val="TitleChar"/>
    <w:uiPriority w:val="10"/>
    <w:qFormat/>
    <w:rsid w:val="00F31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11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1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11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1C5"/>
    <w:pPr>
      <w:spacing w:before="160"/>
      <w:jc w:val="center"/>
    </w:pPr>
    <w:rPr>
      <w:i/>
      <w:iCs/>
      <w:color w:val="404040" w:themeColor="text1" w:themeTint="BF"/>
    </w:rPr>
  </w:style>
  <w:style w:type="character" w:customStyle="1" w:styleId="QuoteChar">
    <w:name w:val="Quote Char"/>
    <w:basedOn w:val="DefaultParagraphFont"/>
    <w:link w:val="Quote"/>
    <w:uiPriority w:val="29"/>
    <w:rsid w:val="00F311C5"/>
    <w:rPr>
      <w:i/>
      <w:iCs/>
      <w:color w:val="404040" w:themeColor="text1" w:themeTint="BF"/>
    </w:rPr>
  </w:style>
  <w:style w:type="paragraph" w:styleId="ListParagraph">
    <w:name w:val="List Paragraph"/>
    <w:basedOn w:val="Normal"/>
    <w:uiPriority w:val="34"/>
    <w:qFormat/>
    <w:rsid w:val="00F311C5"/>
    <w:pPr>
      <w:ind w:left="720"/>
      <w:contextualSpacing/>
    </w:pPr>
  </w:style>
  <w:style w:type="character" w:styleId="IntenseEmphasis">
    <w:name w:val="Intense Emphasis"/>
    <w:basedOn w:val="DefaultParagraphFont"/>
    <w:uiPriority w:val="21"/>
    <w:qFormat/>
    <w:rsid w:val="00F311C5"/>
    <w:rPr>
      <w:i/>
      <w:iCs/>
      <w:color w:val="2E74B5" w:themeColor="accent1" w:themeShade="BF"/>
    </w:rPr>
  </w:style>
  <w:style w:type="paragraph" w:styleId="IntenseQuote">
    <w:name w:val="Intense Quote"/>
    <w:basedOn w:val="Normal"/>
    <w:next w:val="Normal"/>
    <w:link w:val="IntenseQuoteChar"/>
    <w:uiPriority w:val="30"/>
    <w:qFormat/>
    <w:rsid w:val="00F311C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311C5"/>
    <w:rPr>
      <w:i/>
      <w:iCs/>
      <w:color w:val="2E74B5" w:themeColor="accent1" w:themeShade="BF"/>
    </w:rPr>
  </w:style>
  <w:style w:type="character" w:styleId="IntenseReference">
    <w:name w:val="Intense Reference"/>
    <w:basedOn w:val="DefaultParagraphFont"/>
    <w:uiPriority w:val="32"/>
    <w:qFormat/>
    <w:rsid w:val="00F311C5"/>
    <w:rPr>
      <w:b/>
      <w:bCs/>
      <w:smallCaps/>
      <w:color w:val="2E74B5" w:themeColor="accent1" w:themeShade="BF"/>
      <w:spacing w:val="5"/>
    </w:rPr>
  </w:style>
  <w:style w:type="paragraph" w:styleId="Header">
    <w:name w:val="header"/>
    <w:basedOn w:val="Normal"/>
    <w:link w:val="HeaderChar"/>
    <w:uiPriority w:val="99"/>
    <w:unhideWhenUsed/>
    <w:rsid w:val="009C78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78F8"/>
  </w:style>
  <w:style w:type="paragraph" w:styleId="Footer">
    <w:name w:val="footer"/>
    <w:basedOn w:val="Normal"/>
    <w:link w:val="FooterChar"/>
    <w:uiPriority w:val="99"/>
    <w:unhideWhenUsed/>
    <w:rsid w:val="009C78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638082">
      <w:bodyDiv w:val="1"/>
      <w:marLeft w:val="0"/>
      <w:marRight w:val="0"/>
      <w:marTop w:val="0"/>
      <w:marBottom w:val="0"/>
      <w:divBdr>
        <w:top w:val="none" w:sz="0" w:space="0" w:color="auto"/>
        <w:left w:val="none" w:sz="0" w:space="0" w:color="auto"/>
        <w:bottom w:val="none" w:sz="0" w:space="0" w:color="auto"/>
        <w:right w:val="none" w:sz="0" w:space="0" w:color="auto"/>
      </w:divBdr>
    </w:div>
    <w:div w:id="569080407">
      <w:bodyDiv w:val="1"/>
      <w:marLeft w:val="0"/>
      <w:marRight w:val="0"/>
      <w:marTop w:val="0"/>
      <w:marBottom w:val="0"/>
      <w:divBdr>
        <w:top w:val="none" w:sz="0" w:space="0" w:color="auto"/>
        <w:left w:val="none" w:sz="0" w:space="0" w:color="auto"/>
        <w:bottom w:val="none" w:sz="0" w:space="0" w:color="auto"/>
        <w:right w:val="none" w:sz="0" w:space="0" w:color="auto"/>
      </w:divBdr>
    </w:div>
    <w:div w:id="846406023">
      <w:bodyDiv w:val="1"/>
      <w:marLeft w:val="0"/>
      <w:marRight w:val="0"/>
      <w:marTop w:val="0"/>
      <w:marBottom w:val="0"/>
      <w:divBdr>
        <w:top w:val="none" w:sz="0" w:space="0" w:color="auto"/>
        <w:left w:val="none" w:sz="0" w:space="0" w:color="auto"/>
        <w:bottom w:val="none" w:sz="0" w:space="0" w:color="auto"/>
        <w:right w:val="none" w:sz="0" w:space="0" w:color="auto"/>
      </w:divBdr>
    </w:div>
    <w:div w:id="919367508">
      <w:bodyDiv w:val="1"/>
      <w:marLeft w:val="0"/>
      <w:marRight w:val="0"/>
      <w:marTop w:val="0"/>
      <w:marBottom w:val="0"/>
      <w:divBdr>
        <w:top w:val="none" w:sz="0" w:space="0" w:color="auto"/>
        <w:left w:val="none" w:sz="0" w:space="0" w:color="auto"/>
        <w:bottom w:val="none" w:sz="0" w:space="0" w:color="auto"/>
        <w:right w:val="none" w:sz="0" w:space="0" w:color="auto"/>
      </w:divBdr>
    </w:div>
    <w:div w:id="989604004">
      <w:bodyDiv w:val="1"/>
      <w:marLeft w:val="0"/>
      <w:marRight w:val="0"/>
      <w:marTop w:val="0"/>
      <w:marBottom w:val="0"/>
      <w:divBdr>
        <w:top w:val="none" w:sz="0" w:space="0" w:color="auto"/>
        <w:left w:val="none" w:sz="0" w:space="0" w:color="auto"/>
        <w:bottom w:val="none" w:sz="0" w:space="0" w:color="auto"/>
        <w:right w:val="none" w:sz="0" w:space="0" w:color="auto"/>
      </w:divBdr>
    </w:div>
    <w:div w:id="1343699937">
      <w:bodyDiv w:val="1"/>
      <w:marLeft w:val="0"/>
      <w:marRight w:val="0"/>
      <w:marTop w:val="0"/>
      <w:marBottom w:val="0"/>
      <w:divBdr>
        <w:top w:val="none" w:sz="0" w:space="0" w:color="auto"/>
        <w:left w:val="none" w:sz="0" w:space="0" w:color="auto"/>
        <w:bottom w:val="none" w:sz="0" w:space="0" w:color="auto"/>
        <w:right w:val="none" w:sz="0" w:space="0" w:color="auto"/>
      </w:divBdr>
    </w:div>
    <w:div w:id="1674920315">
      <w:bodyDiv w:val="1"/>
      <w:marLeft w:val="0"/>
      <w:marRight w:val="0"/>
      <w:marTop w:val="0"/>
      <w:marBottom w:val="0"/>
      <w:divBdr>
        <w:top w:val="none" w:sz="0" w:space="0" w:color="auto"/>
        <w:left w:val="none" w:sz="0" w:space="0" w:color="auto"/>
        <w:bottom w:val="none" w:sz="0" w:space="0" w:color="auto"/>
        <w:right w:val="none" w:sz="0" w:space="0" w:color="auto"/>
      </w:divBdr>
    </w:div>
    <w:div w:id="192591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540</Words>
  <Characters>3041</Characters>
  <Application>Microsoft Office Word</Application>
  <DocSecurity>0</DocSecurity>
  <Lines>68</Lines>
  <Paragraphs>30</Paragraphs>
  <ScaleCrop>false</ScaleCrop>
  <HeadingPairs>
    <vt:vector size="2" baseType="variant">
      <vt:variant>
        <vt:lpstr>Title</vt:lpstr>
      </vt:variant>
      <vt:variant>
        <vt:i4>1</vt:i4>
      </vt:variant>
    </vt:vector>
  </HeadingPairs>
  <TitlesOfParts>
    <vt:vector size="1" baseType="lpstr">
      <vt:lpstr/>
    </vt:vector>
  </TitlesOfParts>
  <Company>The Moray Council</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Chard</dc:creator>
  <cp:keywords/>
  <dc:description/>
  <cp:lastModifiedBy>Hannah Fyfe</cp:lastModifiedBy>
  <cp:revision>3</cp:revision>
  <dcterms:created xsi:type="dcterms:W3CDTF">2025-04-01T09:37:00Z</dcterms:created>
  <dcterms:modified xsi:type="dcterms:W3CDTF">2026-02-03T11:52:00Z</dcterms:modified>
</cp:coreProperties>
</file>